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0E" w:rsidRPr="0035427A" w:rsidRDefault="00C6040E" w:rsidP="001C1DB8">
      <w:pPr>
        <w:jc w:val="center"/>
        <w:rPr>
          <w:rFonts w:cstheme="minorHAnsi"/>
          <w:b/>
          <w:spacing w:val="26"/>
          <w:lang w:val="ru-RU"/>
        </w:rPr>
      </w:pPr>
      <w:r w:rsidRPr="0035427A">
        <w:rPr>
          <w:rFonts w:cstheme="minorHAnsi"/>
          <w:b/>
          <w:spacing w:val="26"/>
          <w:lang w:val="ru-RU"/>
        </w:rPr>
        <w:t>ПРОГРАММА КОНФЕРЕНЦИИ</w:t>
      </w:r>
      <w:r w:rsidR="00516937" w:rsidRPr="0035427A">
        <w:rPr>
          <w:rFonts w:cstheme="minorHAnsi"/>
          <w:b/>
          <w:spacing w:val="26"/>
          <w:lang w:val="ru-RU"/>
        </w:rPr>
        <w:t xml:space="preserve"> ПРОЕКТА «</w:t>
      </w:r>
      <w:r w:rsidR="00516937" w:rsidRPr="0035427A">
        <w:rPr>
          <w:rFonts w:cstheme="minorHAnsi"/>
          <w:b/>
          <w:spacing w:val="26"/>
          <w:lang w:val="en-GB"/>
        </w:rPr>
        <w:t>FINLAND</w:t>
      </w:r>
      <w:r w:rsidR="00516937" w:rsidRPr="0035427A">
        <w:rPr>
          <w:rFonts w:cstheme="minorHAnsi"/>
          <w:b/>
          <w:spacing w:val="26"/>
          <w:lang w:val="ru-RU"/>
        </w:rPr>
        <w:t xml:space="preserve"> </w:t>
      </w:r>
      <w:r w:rsidR="00516937" w:rsidRPr="0035427A">
        <w:rPr>
          <w:rFonts w:cstheme="minorHAnsi"/>
          <w:b/>
          <w:spacing w:val="26"/>
          <w:lang w:val="en-GB"/>
        </w:rPr>
        <w:t>CARE</w:t>
      </w:r>
      <w:r w:rsidR="00516937" w:rsidRPr="0035427A">
        <w:rPr>
          <w:rFonts w:cstheme="minorHAnsi"/>
          <w:b/>
          <w:spacing w:val="26"/>
          <w:lang w:val="ru-RU"/>
        </w:rPr>
        <w:t>»</w:t>
      </w:r>
    </w:p>
    <w:p w:rsidR="00516937" w:rsidRPr="0035427A" w:rsidRDefault="00516937" w:rsidP="0035427A">
      <w:pPr>
        <w:spacing w:after="0"/>
        <w:jc w:val="center"/>
        <w:rPr>
          <w:rFonts w:cstheme="minorHAnsi"/>
          <w:b/>
          <w:spacing w:val="26"/>
          <w:lang w:val="ru-RU"/>
        </w:rPr>
      </w:pPr>
      <w:r w:rsidRPr="0035427A">
        <w:rPr>
          <w:rFonts w:cstheme="minorHAnsi"/>
          <w:b/>
          <w:spacing w:val="26"/>
          <w:lang w:val="ru-RU"/>
        </w:rPr>
        <w:t>29 октября 2012 года, 9:30-15:00</w:t>
      </w:r>
    </w:p>
    <w:p w:rsidR="00516937" w:rsidRPr="0035427A" w:rsidRDefault="00516937" w:rsidP="0035427A">
      <w:pPr>
        <w:spacing w:after="0"/>
        <w:jc w:val="center"/>
        <w:rPr>
          <w:rFonts w:cstheme="minorHAnsi"/>
          <w:b/>
          <w:spacing w:val="26"/>
          <w:lang w:val="ru-RU"/>
        </w:rPr>
      </w:pPr>
      <w:r w:rsidRPr="0035427A">
        <w:rPr>
          <w:rFonts w:cstheme="minorHAnsi"/>
          <w:b/>
          <w:spacing w:val="26"/>
          <w:lang w:val="ru-RU"/>
        </w:rPr>
        <w:t>Генеральное консульство Финляндии в Санкт-Петербурге,</w:t>
      </w:r>
    </w:p>
    <w:p w:rsidR="00516937" w:rsidRPr="0035427A" w:rsidRDefault="00516937" w:rsidP="0035427A">
      <w:pPr>
        <w:spacing w:after="0"/>
        <w:jc w:val="center"/>
        <w:rPr>
          <w:rFonts w:cstheme="minorHAnsi"/>
          <w:b/>
          <w:spacing w:val="26"/>
          <w:lang w:val="ru-RU"/>
        </w:rPr>
      </w:pPr>
      <w:r w:rsidRPr="0035427A">
        <w:rPr>
          <w:rFonts w:cstheme="minorHAnsi"/>
          <w:b/>
          <w:spacing w:val="26"/>
          <w:lang w:val="ru-RU"/>
        </w:rPr>
        <w:t>Преображенская пл., 4</w:t>
      </w:r>
    </w:p>
    <w:p w:rsidR="00516937" w:rsidRDefault="00516937" w:rsidP="001C1DB8">
      <w:pPr>
        <w:jc w:val="center"/>
        <w:rPr>
          <w:b/>
          <w:spacing w:val="26"/>
          <w:sz w:val="24"/>
          <w:lang w:val="ru-RU"/>
        </w:rPr>
      </w:pPr>
    </w:p>
    <w:p w:rsidR="0035427A" w:rsidRDefault="0035427A" w:rsidP="001C1DB8">
      <w:pPr>
        <w:jc w:val="center"/>
        <w:rPr>
          <w:b/>
          <w:spacing w:val="26"/>
          <w:sz w:val="24"/>
          <w:lang w:val="ru-RU"/>
        </w:rPr>
      </w:pPr>
    </w:p>
    <w:p w:rsidR="001C1DB8" w:rsidRDefault="00AE1596" w:rsidP="00AE1596">
      <w:pPr>
        <w:rPr>
          <w:lang w:val="ru-RU"/>
        </w:rPr>
      </w:pPr>
      <w:r w:rsidRPr="00C6040E">
        <w:rPr>
          <w:lang w:val="ru-RU"/>
        </w:rPr>
        <w:t>9.30 – 10.00</w:t>
      </w:r>
      <w:r w:rsidRPr="00C6040E">
        <w:rPr>
          <w:lang w:val="ru-RU"/>
        </w:rPr>
        <w:tab/>
      </w:r>
      <w:r w:rsidR="001C1DB8">
        <w:rPr>
          <w:lang w:val="ru-RU"/>
        </w:rPr>
        <w:t>Регистрация участников</w:t>
      </w:r>
      <w:r w:rsidR="00F84CB5">
        <w:rPr>
          <w:lang w:val="ru-RU"/>
        </w:rPr>
        <w:t xml:space="preserve"> и приглашение на утреннюю чашку кофе.</w:t>
      </w:r>
    </w:p>
    <w:p w:rsidR="00F84CB5" w:rsidRDefault="007E5DE9" w:rsidP="00F84CB5">
      <w:pPr>
        <w:spacing w:after="0"/>
        <w:ind w:left="1440" w:hanging="1440"/>
        <w:rPr>
          <w:lang w:val="ru-RU"/>
        </w:rPr>
      </w:pPr>
      <w:r>
        <w:rPr>
          <w:lang w:val="ru-RU"/>
        </w:rPr>
        <w:t xml:space="preserve">10.00 </w:t>
      </w:r>
      <w:r w:rsidR="001C1DB8">
        <w:rPr>
          <w:lang w:val="ru-RU"/>
        </w:rPr>
        <w:t xml:space="preserve">- </w:t>
      </w:r>
      <w:r w:rsidR="001C1DB8" w:rsidRPr="007E5DE9">
        <w:rPr>
          <w:lang w:val="ru-RU"/>
        </w:rPr>
        <w:t>10.10</w:t>
      </w:r>
      <w:r w:rsidR="00AE1596" w:rsidRPr="00C6040E">
        <w:rPr>
          <w:lang w:val="ru-RU"/>
        </w:rPr>
        <w:tab/>
      </w:r>
      <w:r w:rsidRPr="001C1DB8">
        <w:rPr>
          <w:lang w:val="ru-RU"/>
        </w:rPr>
        <w:t>Начало работы конференции</w:t>
      </w:r>
    </w:p>
    <w:p w:rsidR="00AE1596" w:rsidRPr="001C1DB8" w:rsidRDefault="001C1DB8" w:rsidP="00F84CB5">
      <w:pPr>
        <w:ind w:left="1440"/>
        <w:rPr>
          <w:lang w:val="ru-RU"/>
        </w:rPr>
      </w:pPr>
      <w:r w:rsidRPr="001C1DB8">
        <w:rPr>
          <w:lang w:val="ru-RU"/>
        </w:rPr>
        <w:t>П</w:t>
      </w:r>
      <w:r w:rsidR="00C6040E" w:rsidRPr="001C1DB8">
        <w:rPr>
          <w:lang w:val="ru-RU"/>
        </w:rPr>
        <w:t>риветств</w:t>
      </w:r>
      <w:r w:rsidR="00F84CB5">
        <w:rPr>
          <w:lang w:val="ru-RU"/>
        </w:rPr>
        <w:t xml:space="preserve">енное слово </w:t>
      </w:r>
      <w:r w:rsidR="00C6040E" w:rsidRPr="001C1DB8">
        <w:rPr>
          <w:lang w:val="ru-RU"/>
        </w:rPr>
        <w:t xml:space="preserve">Генерального Консула Финляндии в Санкт-Петербурге </w:t>
      </w:r>
      <w:r w:rsidR="00F84CB5">
        <w:rPr>
          <w:lang w:val="ru-RU"/>
        </w:rPr>
        <w:br/>
      </w:r>
      <w:r w:rsidR="00C6040E" w:rsidRPr="001C1DB8">
        <w:rPr>
          <w:lang w:val="ru-RU"/>
        </w:rPr>
        <w:t>госпо</w:t>
      </w:r>
      <w:r w:rsidR="008F02A1">
        <w:rPr>
          <w:lang w:val="ru-RU"/>
        </w:rPr>
        <w:t xml:space="preserve">жи </w:t>
      </w:r>
      <w:r w:rsidRPr="001C1DB8">
        <w:rPr>
          <w:lang w:val="ru-RU"/>
        </w:rPr>
        <w:t xml:space="preserve"> </w:t>
      </w:r>
      <w:proofErr w:type="spellStart"/>
      <w:r w:rsidR="008F02A1" w:rsidRPr="008F02A1">
        <w:rPr>
          <w:lang w:val="ru-RU"/>
        </w:rPr>
        <w:t>Пирьё</w:t>
      </w:r>
      <w:proofErr w:type="spellEnd"/>
      <w:r w:rsidR="008F02A1" w:rsidRPr="008F02A1">
        <w:rPr>
          <w:lang w:val="ru-RU"/>
        </w:rPr>
        <w:t xml:space="preserve"> </w:t>
      </w:r>
      <w:proofErr w:type="spellStart"/>
      <w:r w:rsidR="008F02A1" w:rsidRPr="008F02A1">
        <w:rPr>
          <w:lang w:val="ru-RU"/>
        </w:rPr>
        <w:t>Тулокас</w:t>
      </w:r>
      <w:proofErr w:type="spellEnd"/>
    </w:p>
    <w:p w:rsidR="00F84CB5" w:rsidRDefault="00AE1596" w:rsidP="00B46C79">
      <w:pPr>
        <w:spacing w:after="0"/>
        <w:ind w:left="1440" w:hanging="1440"/>
        <w:rPr>
          <w:lang w:val="ru-RU"/>
        </w:rPr>
      </w:pPr>
      <w:r w:rsidRPr="001C1DB8">
        <w:rPr>
          <w:lang w:val="ru-RU"/>
        </w:rPr>
        <w:t>10.00 – 10.20</w:t>
      </w:r>
      <w:r w:rsidRPr="001C1DB8">
        <w:rPr>
          <w:lang w:val="ru-RU"/>
        </w:rPr>
        <w:tab/>
      </w:r>
      <w:r w:rsidR="00B25C41">
        <w:rPr>
          <w:lang w:val="ru-RU"/>
        </w:rPr>
        <w:t>П</w:t>
      </w:r>
      <w:r w:rsidR="00C6040E" w:rsidRPr="00C6040E">
        <w:rPr>
          <w:lang w:val="ru-RU"/>
        </w:rPr>
        <w:t>остоянный</w:t>
      </w:r>
      <w:r w:rsidR="00C6040E" w:rsidRPr="001C1DB8">
        <w:rPr>
          <w:lang w:val="ru-RU"/>
        </w:rPr>
        <w:t xml:space="preserve"> </w:t>
      </w:r>
      <w:r w:rsidR="00C6040E" w:rsidRPr="00C6040E">
        <w:rPr>
          <w:lang w:val="ru-RU"/>
        </w:rPr>
        <w:t>заместитель</w:t>
      </w:r>
      <w:r w:rsidR="00C6040E" w:rsidRPr="001C1DB8">
        <w:rPr>
          <w:lang w:val="ru-RU"/>
        </w:rPr>
        <w:t xml:space="preserve"> </w:t>
      </w:r>
      <w:r w:rsidR="00C6040E" w:rsidRPr="00C6040E">
        <w:rPr>
          <w:lang w:val="ru-RU"/>
        </w:rPr>
        <w:t>министра</w:t>
      </w:r>
      <w:r w:rsidR="00C6040E" w:rsidRPr="001C1DB8">
        <w:rPr>
          <w:lang w:val="ru-RU"/>
        </w:rPr>
        <w:t xml:space="preserve"> </w:t>
      </w:r>
      <w:r w:rsidR="00C6040E" w:rsidRPr="00C6040E">
        <w:rPr>
          <w:lang w:val="ru-RU"/>
        </w:rPr>
        <w:t>занятости</w:t>
      </w:r>
      <w:r w:rsidR="00C6040E" w:rsidRPr="001C1DB8">
        <w:rPr>
          <w:lang w:val="ru-RU"/>
        </w:rPr>
        <w:t xml:space="preserve"> </w:t>
      </w:r>
      <w:r w:rsidR="00C6040E" w:rsidRPr="00C6040E">
        <w:rPr>
          <w:lang w:val="ru-RU"/>
        </w:rPr>
        <w:t>и</w:t>
      </w:r>
      <w:r w:rsidR="00C6040E" w:rsidRPr="001C1DB8">
        <w:rPr>
          <w:lang w:val="ru-RU"/>
        </w:rPr>
        <w:t xml:space="preserve"> </w:t>
      </w:r>
      <w:r w:rsidR="00C6040E" w:rsidRPr="00C6040E">
        <w:rPr>
          <w:lang w:val="ru-RU"/>
        </w:rPr>
        <w:t>экономики</w:t>
      </w:r>
      <w:r w:rsidR="00C6040E" w:rsidRPr="001C1DB8">
        <w:rPr>
          <w:lang w:val="ru-RU"/>
        </w:rPr>
        <w:t xml:space="preserve"> </w:t>
      </w:r>
      <w:r w:rsidR="00C6040E" w:rsidRPr="00C6040E">
        <w:rPr>
          <w:lang w:val="ru-RU"/>
        </w:rPr>
        <w:t>Фи</w:t>
      </w:r>
      <w:r w:rsidR="00C6040E">
        <w:rPr>
          <w:lang w:val="ru-RU"/>
        </w:rPr>
        <w:t>нляндии</w:t>
      </w:r>
      <w:r w:rsidR="00C6040E" w:rsidRPr="001C1DB8">
        <w:rPr>
          <w:lang w:val="ru-RU"/>
        </w:rPr>
        <w:t xml:space="preserve"> </w:t>
      </w:r>
      <w:r w:rsidR="00F245DE">
        <w:rPr>
          <w:lang w:val="ru-RU"/>
        </w:rPr>
        <w:br/>
      </w:r>
      <w:r w:rsidR="00C6040E">
        <w:rPr>
          <w:lang w:val="ru-RU"/>
        </w:rPr>
        <w:t>господин</w:t>
      </w:r>
      <w:r w:rsidR="00C6040E" w:rsidRPr="001C1DB8">
        <w:rPr>
          <w:lang w:val="ru-RU"/>
        </w:rPr>
        <w:t xml:space="preserve"> </w:t>
      </w:r>
      <w:proofErr w:type="spellStart"/>
      <w:r w:rsidR="00C6040E">
        <w:rPr>
          <w:lang w:val="ru-RU"/>
        </w:rPr>
        <w:t>Эркки</w:t>
      </w:r>
      <w:proofErr w:type="spellEnd"/>
      <w:r w:rsidR="00C6040E" w:rsidRPr="001C1DB8">
        <w:rPr>
          <w:lang w:val="ru-RU"/>
        </w:rPr>
        <w:t xml:space="preserve"> </w:t>
      </w:r>
      <w:r w:rsidR="00C6040E">
        <w:rPr>
          <w:lang w:val="ru-RU"/>
        </w:rPr>
        <w:t>Виртанен</w:t>
      </w:r>
      <w:r w:rsidR="00F245DE">
        <w:rPr>
          <w:lang w:val="ru-RU"/>
        </w:rPr>
        <w:t>:</w:t>
      </w:r>
      <w:r w:rsidR="001C1DB8" w:rsidRPr="001C1DB8">
        <w:rPr>
          <w:lang w:val="ru-RU"/>
        </w:rPr>
        <w:t xml:space="preserve"> </w:t>
      </w:r>
    </w:p>
    <w:p w:rsidR="00C6040E" w:rsidRPr="008F02A1" w:rsidRDefault="001C1DB8" w:rsidP="00B46C79">
      <w:pPr>
        <w:ind w:left="1440"/>
        <w:rPr>
          <w:lang w:val="ru-RU"/>
        </w:rPr>
      </w:pPr>
      <w:r w:rsidRPr="008F02A1">
        <w:rPr>
          <w:lang w:val="ru-RU"/>
        </w:rPr>
        <w:t xml:space="preserve">Современная система здравоохранения и международное сотрудничество </w:t>
      </w:r>
      <w:r w:rsidR="00086648" w:rsidRPr="008F02A1">
        <w:rPr>
          <w:lang w:val="ru-RU"/>
        </w:rPr>
        <w:t>медицинских</w:t>
      </w:r>
      <w:r w:rsidR="00F245DE" w:rsidRPr="008F02A1">
        <w:rPr>
          <w:lang w:val="ru-RU"/>
        </w:rPr>
        <w:t xml:space="preserve"> </w:t>
      </w:r>
      <w:r w:rsidR="00086648" w:rsidRPr="008F02A1">
        <w:rPr>
          <w:lang w:val="ru-RU"/>
        </w:rPr>
        <w:t>учреждений</w:t>
      </w:r>
    </w:p>
    <w:p w:rsidR="00C6040E" w:rsidRPr="00B25C41" w:rsidRDefault="00C6040E" w:rsidP="00C6040E">
      <w:pPr>
        <w:rPr>
          <w:i/>
          <w:lang w:val="ru-RU"/>
        </w:rPr>
      </w:pPr>
      <w:r w:rsidRPr="00B25C41">
        <w:rPr>
          <w:i/>
          <w:lang w:val="ru-RU"/>
        </w:rPr>
        <w:t>Ответы на вопросы участников конференции и журналистов</w:t>
      </w:r>
    </w:p>
    <w:p w:rsidR="00C6040E" w:rsidRPr="00F84CB5" w:rsidRDefault="00AE1596" w:rsidP="00AE1596">
      <w:pPr>
        <w:rPr>
          <w:color w:val="17365D" w:themeColor="text2" w:themeShade="BF"/>
          <w:lang w:val="ru-RU"/>
        </w:rPr>
      </w:pPr>
      <w:r w:rsidRPr="00C6040E">
        <w:rPr>
          <w:lang w:val="ru-RU"/>
        </w:rPr>
        <w:t>10.20 – 10.40</w:t>
      </w:r>
      <w:r w:rsidRPr="00C6040E">
        <w:rPr>
          <w:lang w:val="ru-RU"/>
        </w:rPr>
        <w:tab/>
      </w:r>
      <w:r w:rsidR="00F245DE">
        <w:rPr>
          <w:lang w:val="ru-RU"/>
        </w:rPr>
        <w:t>Ответное слово п</w:t>
      </w:r>
      <w:r w:rsidR="00C6040E">
        <w:rPr>
          <w:lang w:val="ru-RU"/>
        </w:rPr>
        <w:t>редставител</w:t>
      </w:r>
      <w:r w:rsidR="00F245DE">
        <w:rPr>
          <w:lang w:val="ru-RU"/>
        </w:rPr>
        <w:t>ей здравоохранения Санкт-Петербурга</w:t>
      </w:r>
    </w:p>
    <w:p w:rsidR="00B944FF" w:rsidRPr="00B944FF" w:rsidRDefault="00AE1596" w:rsidP="00B46C79">
      <w:pPr>
        <w:spacing w:after="0"/>
        <w:rPr>
          <w:lang w:val="ru-RU"/>
        </w:rPr>
      </w:pPr>
      <w:r w:rsidRPr="00C6040E">
        <w:rPr>
          <w:lang w:val="ru-RU"/>
        </w:rPr>
        <w:t xml:space="preserve">10.40 – 11.00 </w:t>
      </w:r>
      <w:r w:rsidRPr="00C6040E">
        <w:rPr>
          <w:lang w:val="ru-RU"/>
        </w:rPr>
        <w:tab/>
      </w:r>
      <w:r w:rsidR="00B944FF">
        <w:rPr>
          <w:lang w:val="ru-RU"/>
        </w:rPr>
        <w:t xml:space="preserve">Ольга Макеева, ассоциация </w:t>
      </w:r>
      <w:r w:rsidR="00F245DE">
        <w:rPr>
          <w:lang w:val="ru-RU"/>
        </w:rPr>
        <w:t>«</w:t>
      </w:r>
      <w:proofErr w:type="spellStart"/>
      <w:r w:rsidR="00F245DE">
        <w:rPr>
          <w:lang w:val="ru-RU"/>
        </w:rPr>
        <w:t>Финпро</w:t>
      </w:r>
      <w:proofErr w:type="spellEnd"/>
      <w:r w:rsidR="00F245DE">
        <w:rPr>
          <w:lang w:val="ru-RU"/>
        </w:rPr>
        <w:t>»</w:t>
      </w:r>
      <w:r w:rsidR="00B944FF" w:rsidRPr="00B944FF">
        <w:rPr>
          <w:lang w:val="ru-RU"/>
        </w:rPr>
        <w:t xml:space="preserve">, </w:t>
      </w:r>
      <w:r w:rsidR="00B944FF">
        <w:rPr>
          <w:lang w:val="ru-RU"/>
        </w:rPr>
        <w:t>Санкт-Петербург</w:t>
      </w:r>
    </w:p>
    <w:p w:rsidR="00B944FF" w:rsidRPr="008F02A1" w:rsidRDefault="00B944FF" w:rsidP="00B944FF">
      <w:pPr>
        <w:ind w:left="720" w:firstLine="720"/>
        <w:rPr>
          <w:lang w:val="ru-RU"/>
        </w:rPr>
      </w:pPr>
      <w:r w:rsidRPr="008F02A1">
        <w:rPr>
          <w:lang w:val="ru-RU"/>
        </w:rPr>
        <w:t xml:space="preserve">Презентация проекта </w:t>
      </w:r>
      <w:r w:rsidR="00F245DE" w:rsidRPr="008F02A1">
        <w:rPr>
          <w:lang w:val="ru-RU"/>
        </w:rPr>
        <w:t>«</w:t>
      </w:r>
      <w:proofErr w:type="spellStart"/>
      <w:r w:rsidR="00AE1596" w:rsidRPr="008F02A1">
        <w:t>FinlandCare</w:t>
      </w:r>
      <w:proofErr w:type="spellEnd"/>
      <w:r w:rsidR="00F245DE" w:rsidRPr="008F02A1">
        <w:rPr>
          <w:lang w:val="ru-RU"/>
        </w:rPr>
        <w:t>»</w:t>
      </w:r>
    </w:p>
    <w:p w:rsidR="00AE1596" w:rsidRDefault="00B944FF" w:rsidP="00AE1596">
      <w:pPr>
        <w:rPr>
          <w:i/>
          <w:lang w:val="ru-RU"/>
        </w:rPr>
      </w:pPr>
      <w:r w:rsidRPr="00B944FF">
        <w:rPr>
          <w:i/>
          <w:lang w:val="ru-RU"/>
        </w:rPr>
        <w:t>Ответы на вопросы участников конференции и журналистов</w:t>
      </w:r>
    </w:p>
    <w:p w:rsidR="00B46C79" w:rsidRPr="00F245DE" w:rsidRDefault="00325DBC" w:rsidP="00AE1596">
      <w:pPr>
        <w:rPr>
          <w:lang w:val="ru-RU"/>
        </w:rPr>
      </w:pPr>
      <w:r w:rsidRPr="00F245DE">
        <w:rPr>
          <w:lang w:val="ru-RU"/>
        </w:rPr>
        <w:t xml:space="preserve">11.00 – 11.30  </w:t>
      </w:r>
      <w:r w:rsidR="00B46C79" w:rsidRPr="00F245DE">
        <w:rPr>
          <w:lang w:val="ru-RU"/>
        </w:rPr>
        <w:t xml:space="preserve"> Кофе-брейк, возможность получить наушники для синхронного перевода</w:t>
      </w:r>
    </w:p>
    <w:p w:rsidR="00AE1596" w:rsidRPr="00325DBC" w:rsidRDefault="00AE1596" w:rsidP="00AE1596">
      <w:pPr>
        <w:rPr>
          <w:lang w:val="ru-RU"/>
        </w:rPr>
      </w:pPr>
      <w:r w:rsidRPr="00B944FF">
        <w:rPr>
          <w:lang w:val="ru-RU"/>
        </w:rPr>
        <w:t>11.</w:t>
      </w:r>
      <w:r w:rsidR="00325DBC" w:rsidRPr="00325DBC">
        <w:rPr>
          <w:lang w:val="ru-RU"/>
        </w:rPr>
        <w:t>3</w:t>
      </w:r>
      <w:r w:rsidR="00F245DE">
        <w:rPr>
          <w:lang w:val="ru-RU"/>
        </w:rPr>
        <w:t xml:space="preserve">0 – 13.30   </w:t>
      </w:r>
      <w:r w:rsidR="00B944FF">
        <w:rPr>
          <w:lang w:val="ru-RU"/>
        </w:rPr>
        <w:t xml:space="preserve">Выступления участников проекта </w:t>
      </w:r>
      <w:r w:rsidR="00F245DE">
        <w:rPr>
          <w:lang w:val="ru-RU"/>
        </w:rPr>
        <w:t>«</w:t>
      </w:r>
      <w:proofErr w:type="spellStart"/>
      <w:r w:rsidRPr="00AE1596">
        <w:t>FinlandCare</w:t>
      </w:r>
      <w:proofErr w:type="spellEnd"/>
      <w:r w:rsidR="00F245DE">
        <w:rPr>
          <w:lang w:val="ru-RU"/>
        </w:rPr>
        <w:t>»</w:t>
      </w:r>
      <w:r w:rsidR="00325DBC" w:rsidRPr="00325DBC">
        <w:rPr>
          <w:lang w:val="ru-RU"/>
        </w:rPr>
        <w:t xml:space="preserve"> (</w:t>
      </w:r>
      <w:r w:rsidR="00325DBC">
        <w:rPr>
          <w:lang w:val="ru-RU"/>
        </w:rPr>
        <w:t>регламент – 10 минут на выступление)</w:t>
      </w:r>
    </w:p>
    <w:p w:rsidR="00F84CB5" w:rsidRPr="008F02A1" w:rsidRDefault="00AE1596" w:rsidP="00086648">
      <w:pPr>
        <w:spacing w:after="0"/>
        <w:rPr>
          <w:lang w:val="ru-RU"/>
        </w:rPr>
      </w:pPr>
      <w:r w:rsidRPr="008F02A1">
        <w:rPr>
          <w:lang w:val="ru-RU"/>
        </w:rPr>
        <w:t>•</w:t>
      </w:r>
      <w:r w:rsidRPr="008F02A1">
        <w:rPr>
          <w:lang w:val="ru-RU"/>
        </w:rPr>
        <w:tab/>
      </w:r>
      <w:proofErr w:type="spellStart"/>
      <w:r w:rsidR="00F84CB5" w:rsidRPr="00F84CB5">
        <w:t>Jyrki</w:t>
      </w:r>
      <w:proofErr w:type="spellEnd"/>
      <w:r w:rsidR="00F84CB5" w:rsidRPr="008F02A1">
        <w:rPr>
          <w:lang w:val="ru-RU"/>
        </w:rPr>
        <w:t xml:space="preserve"> </w:t>
      </w:r>
      <w:proofErr w:type="spellStart"/>
      <w:r w:rsidR="00F84CB5" w:rsidRPr="00F84CB5">
        <w:t>Nieminen</w:t>
      </w:r>
      <w:proofErr w:type="spellEnd"/>
      <w:r w:rsidR="00F84CB5" w:rsidRPr="008F02A1">
        <w:rPr>
          <w:lang w:val="ru-RU"/>
        </w:rPr>
        <w:t xml:space="preserve"> , </w:t>
      </w:r>
      <w:r w:rsidR="008F02A1">
        <w:rPr>
          <w:lang w:val="ru-RU"/>
        </w:rPr>
        <w:t>госпиталь «</w:t>
      </w:r>
      <w:proofErr w:type="spellStart"/>
      <w:r w:rsidR="00F84CB5" w:rsidRPr="00F84CB5">
        <w:t>Coxa</w:t>
      </w:r>
      <w:proofErr w:type="spellEnd"/>
      <w:r w:rsidR="008F02A1">
        <w:rPr>
          <w:lang w:val="ru-RU"/>
        </w:rPr>
        <w:t>», Тампере</w:t>
      </w:r>
      <w:r w:rsidR="00F84CB5" w:rsidRPr="008F02A1">
        <w:rPr>
          <w:lang w:val="ru-RU"/>
        </w:rPr>
        <w:t xml:space="preserve"> </w:t>
      </w:r>
    </w:p>
    <w:p w:rsidR="001172B8" w:rsidRPr="008F02A1" w:rsidRDefault="007C23B2" w:rsidP="001172B8">
      <w:pPr>
        <w:pStyle w:val="ListParagraph"/>
        <w:ind w:left="709"/>
        <w:rPr>
          <w:lang w:val="ru-RU"/>
        </w:rPr>
      </w:pPr>
      <w:r w:rsidRPr="008F02A1">
        <w:rPr>
          <w:lang w:val="ru-RU"/>
        </w:rPr>
        <w:t>Э</w:t>
      </w:r>
      <w:r w:rsidR="001172B8" w:rsidRPr="008F02A1">
        <w:rPr>
          <w:lang w:val="ru-RU"/>
        </w:rPr>
        <w:t>ндоп</w:t>
      </w:r>
      <w:r w:rsidRPr="008F02A1">
        <w:rPr>
          <w:lang w:val="ru-RU"/>
        </w:rPr>
        <w:t xml:space="preserve">ротезирование суставов, </w:t>
      </w:r>
      <w:proofErr w:type="gramStart"/>
      <w:r w:rsidRPr="008F02A1">
        <w:rPr>
          <w:lang w:val="ru-RU"/>
        </w:rPr>
        <w:t>требующе</w:t>
      </w:r>
      <w:r w:rsidR="00325DBC" w:rsidRPr="008F02A1">
        <w:rPr>
          <w:lang w:val="ru-RU"/>
        </w:rPr>
        <w:t>е</w:t>
      </w:r>
      <w:proofErr w:type="gramEnd"/>
      <w:r w:rsidR="00325DBC" w:rsidRPr="008F02A1">
        <w:rPr>
          <w:lang w:val="ru-RU"/>
        </w:rPr>
        <w:t xml:space="preserve"> особого внимания </w:t>
      </w:r>
    </w:p>
    <w:p w:rsidR="007C23B2" w:rsidRDefault="007C23B2" w:rsidP="001172B8">
      <w:pPr>
        <w:pStyle w:val="ListParagraph"/>
        <w:ind w:left="709"/>
        <w:rPr>
          <w:color w:val="17365D" w:themeColor="text2" w:themeShade="BF"/>
          <w:lang w:val="ru-RU"/>
        </w:rPr>
      </w:pPr>
    </w:p>
    <w:p w:rsidR="00086648" w:rsidRPr="001172B8" w:rsidRDefault="00086648" w:rsidP="00086648">
      <w:pPr>
        <w:pStyle w:val="ListParagraph"/>
        <w:numPr>
          <w:ilvl w:val="0"/>
          <w:numId w:val="4"/>
        </w:numPr>
        <w:spacing w:after="0"/>
        <w:ind w:left="709" w:hanging="709"/>
        <w:rPr>
          <w:lang w:val="ru-RU"/>
        </w:rPr>
      </w:pPr>
      <w:proofErr w:type="spellStart"/>
      <w:r w:rsidRPr="00AE1596">
        <w:t>Siv</w:t>
      </w:r>
      <w:proofErr w:type="spellEnd"/>
      <w:r w:rsidRPr="001172B8">
        <w:rPr>
          <w:lang w:val="ru-RU"/>
        </w:rPr>
        <w:t xml:space="preserve"> </w:t>
      </w:r>
      <w:proofErr w:type="spellStart"/>
      <w:r w:rsidRPr="00AE1596">
        <w:t>Schalin</w:t>
      </w:r>
      <w:proofErr w:type="spellEnd"/>
      <w:r w:rsidRPr="001172B8">
        <w:rPr>
          <w:lang w:val="ru-RU"/>
        </w:rPr>
        <w:t xml:space="preserve">, онкологическая центр </w:t>
      </w:r>
      <w:r w:rsidR="008F02A1">
        <w:rPr>
          <w:lang w:val="ru-RU"/>
        </w:rPr>
        <w:t>«</w:t>
      </w:r>
      <w:proofErr w:type="spellStart"/>
      <w:r w:rsidRPr="00AE1596">
        <w:t>Docrates</w:t>
      </w:r>
      <w:proofErr w:type="spellEnd"/>
      <w:r w:rsidR="008F02A1">
        <w:rPr>
          <w:lang w:val="ru-RU"/>
        </w:rPr>
        <w:t>»</w:t>
      </w:r>
      <w:r w:rsidRPr="001172B8">
        <w:rPr>
          <w:lang w:val="ru-RU"/>
        </w:rPr>
        <w:t>, Хельсинки</w:t>
      </w:r>
    </w:p>
    <w:p w:rsidR="00086648" w:rsidRPr="008F02A1" w:rsidRDefault="00086648" w:rsidP="008F02A1">
      <w:pPr>
        <w:spacing w:after="0"/>
        <w:ind w:left="709" w:firstLine="11"/>
        <w:rPr>
          <w:lang w:val="ru-RU"/>
        </w:rPr>
      </w:pPr>
      <w:r w:rsidRPr="008F02A1">
        <w:rPr>
          <w:lang w:val="ru-RU"/>
        </w:rPr>
        <w:t xml:space="preserve">Подходы к комплексной диагностике и лечению рака предстательной железы </w:t>
      </w:r>
      <w:r w:rsidR="008F02A1" w:rsidRPr="008F02A1">
        <w:rPr>
          <w:lang w:val="ru-RU"/>
        </w:rPr>
        <w:br/>
      </w:r>
      <w:r w:rsidRPr="008F02A1">
        <w:rPr>
          <w:lang w:val="ru-RU"/>
        </w:rPr>
        <w:t xml:space="preserve">в онкологическом центре </w:t>
      </w:r>
      <w:r w:rsidR="008F02A1">
        <w:rPr>
          <w:lang w:val="ru-RU"/>
        </w:rPr>
        <w:t>«</w:t>
      </w:r>
      <w:proofErr w:type="spellStart"/>
      <w:r w:rsidRPr="008F02A1">
        <w:rPr>
          <w:lang w:val="ru-RU"/>
        </w:rPr>
        <w:t>Дократес</w:t>
      </w:r>
      <w:proofErr w:type="spellEnd"/>
      <w:r w:rsidR="008F02A1">
        <w:rPr>
          <w:lang w:val="ru-RU"/>
        </w:rPr>
        <w:t>»</w:t>
      </w:r>
    </w:p>
    <w:p w:rsidR="007C23B2" w:rsidRPr="00325DBC" w:rsidRDefault="007C23B2" w:rsidP="00086648">
      <w:pPr>
        <w:spacing w:after="0"/>
        <w:ind w:left="720"/>
        <w:rPr>
          <w:color w:val="17365D" w:themeColor="text2" w:themeShade="BF"/>
          <w:lang w:val="ru-RU"/>
        </w:rPr>
      </w:pPr>
    </w:p>
    <w:p w:rsidR="008F02A1" w:rsidRDefault="00086648" w:rsidP="008F02A1">
      <w:pPr>
        <w:pStyle w:val="ListParagraph"/>
        <w:numPr>
          <w:ilvl w:val="0"/>
          <w:numId w:val="3"/>
        </w:numPr>
        <w:ind w:hanging="720"/>
        <w:rPr>
          <w:lang w:val="ru-RU"/>
        </w:rPr>
      </w:pPr>
      <w:proofErr w:type="spellStart"/>
      <w:r w:rsidRPr="00B46C79">
        <w:rPr>
          <w:lang w:val="en-GB"/>
        </w:rPr>
        <w:t>Tuomas</w:t>
      </w:r>
      <w:proofErr w:type="spellEnd"/>
      <w:r w:rsidRPr="00086648">
        <w:rPr>
          <w:lang w:val="ru-RU"/>
        </w:rPr>
        <w:t xml:space="preserve"> </w:t>
      </w:r>
      <w:proofErr w:type="spellStart"/>
      <w:r w:rsidRPr="00B46C79">
        <w:rPr>
          <w:lang w:val="en-GB"/>
        </w:rPr>
        <w:t>Hiltunen</w:t>
      </w:r>
      <w:proofErr w:type="spellEnd"/>
      <w:r w:rsidRPr="00086648">
        <w:rPr>
          <w:lang w:val="ru-RU"/>
        </w:rPr>
        <w:t xml:space="preserve">, </w:t>
      </w:r>
      <w:r>
        <w:rPr>
          <w:lang w:val="ru-RU"/>
        </w:rPr>
        <w:t xml:space="preserve">медицинская компания </w:t>
      </w:r>
      <w:r w:rsidR="008F02A1">
        <w:rPr>
          <w:lang w:val="ru-RU"/>
        </w:rPr>
        <w:t>«</w:t>
      </w:r>
      <w:r>
        <w:rPr>
          <w:lang w:val="en-GB"/>
        </w:rPr>
        <w:t>EMA</w:t>
      </w:r>
      <w:r w:rsidRPr="00086648">
        <w:rPr>
          <w:lang w:val="ru-RU"/>
        </w:rPr>
        <w:t xml:space="preserve"> </w:t>
      </w:r>
      <w:r>
        <w:rPr>
          <w:lang w:val="en-GB"/>
        </w:rPr>
        <w:t>Group</w:t>
      </w:r>
      <w:r w:rsidR="008F02A1">
        <w:rPr>
          <w:lang w:val="ru-RU"/>
        </w:rPr>
        <w:t>», Хельсинки</w:t>
      </w:r>
    </w:p>
    <w:p w:rsidR="00AC2E0D" w:rsidRPr="008F02A1" w:rsidRDefault="00086648" w:rsidP="0035427A">
      <w:pPr>
        <w:pStyle w:val="ListParagraph"/>
        <w:spacing w:after="0"/>
        <w:rPr>
          <w:lang w:val="ru-RU"/>
        </w:rPr>
      </w:pPr>
      <w:r w:rsidRPr="008F02A1">
        <w:rPr>
          <w:lang w:val="ru-RU"/>
        </w:rPr>
        <w:t>Организация службы медицинского сопровождения</w:t>
      </w:r>
    </w:p>
    <w:p w:rsidR="00AC2E0D" w:rsidRPr="00AC2E0D" w:rsidRDefault="00AC2E0D" w:rsidP="00AC2E0D">
      <w:pPr>
        <w:tabs>
          <w:tab w:val="left" w:pos="2615"/>
        </w:tabs>
        <w:spacing w:after="0"/>
        <w:ind w:left="720"/>
        <w:rPr>
          <w:color w:val="17365D" w:themeColor="text2" w:themeShade="BF"/>
          <w:lang w:val="ru-RU"/>
        </w:rPr>
      </w:pPr>
      <w:r w:rsidRPr="00AC2E0D">
        <w:rPr>
          <w:color w:val="17365D" w:themeColor="text2" w:themeShade="BF"/>
          <w:lang w:val="ru-RU"/>
        </w:rPr>
        <w:tab/>
      </w:r>
    </w:p>
    <w:p w:rsidR="00AC2E0D" w:rsidRPr="008F02A1" w:rsidRDefault="00AC2E0D" w:rsidP="00AC2E0D">
      <w:pPr>
        <w:pStyle w:val="ListParagraph"/>
        <w:numPr>
          <w:ilvl w:val="0"/>
          <w:numId w:val="5"/>
        </w:numPr>
        <w:spacing w:after="0"/>
        <w:ind w:hanging="720"/>
        <w:rPr>
          <w:rFonts w:cstheme="minorHAnsi"/>
          <w:b/>
          <w:lang w:val="ru-RU"/>
        </w:rPr>
      </w:pPr>
      <w:proofErr w:type="spellStart"/>
      <w:r w:rsidRPr="008F02A1">
        <w:rPr>
          <w:rFonts w:cstheme="minorHAnsi"/>
        </w:rPr>
        <w:t>Pentti</w:t>
      </w:r>
      <w:proofErr w:type="spellEnd"/>
      <w:r w:rsidRPr="008F02A1">
        <w:rPr>
          <w:rFonts w:cstheme="minorHAnsi"/>
          <w:lang w:val="ru-RU"/>
        </w:rPr>
        <w:t xml:space="preserve"> </w:t>
      </w:r>
      <w:proofErr w:type="spellStart"/>
      <w:r w:rsidRPr="008F02A1">
        <w:rPr>
          <w:rFonts w:cstheme="minorHAnsi"/>
        </w:rPr>
        <w:t>Itkonen</w:t>
      </w:r>
      <w:proofErr w:type="spellEnd"/>
      <w:r w:rsidRPr="008F02A1">
        <w:rPr>
          <w:rFonts w:cstheme="minorHAnsi"/>
          <w:lang w:val="ru-RU"/>
        </w:rPr>
        <w:t>, Округ социального обслуживания и здравоохранения Южной Карелии</w:t>
      </w:r>
    </w:p>
    <w:p w:rsidR="00AC2E0D" w:rsidRPr="00516937" w:rsidRDefault="0087072D" w:rsidP="00AC2E0D">
      <w:pPr>
        <w:pStyle w:val="ListParagraph"/>
        <w:spacing w:after="0"/>
        <w:rPr>
          <w:lang w:val="ru-RU"/>
        </w:rPr>
      </w:pPr>
      <w:r w:rsidRPr="00516937">
        <w:rPr>
          <w:rFonts w:ascii="Calibri" w:hAnsi="Calibri" w:cs="Calibri"/>
          <w:lang w:val="ru-RU"/>
        </w:rPr>
        <w:t>Работа мобильной клиники в</w:t>
      </w:r>
      <w:r w:rsidR="00AC2E0D" w:rsidRPr="00516937">
        <w:rPr>
          <w:rFonts w:ascii="Calibri" w:hAnsi="Calibri" w:cs="Calibri"/>
          <w:lang w:val="ru-RU"/>
        </w:rPr>
        <w:t xml:space="preserve"> </w:t>
      </w:r>
      <w:r w:rsidRPr="00516937">
        <w:rPr>
          <w:rFonts w:ascii="Calibri" w:hAnsi="Calibri" w:cs="Calibri"/>
          <w:lang w:val="ru-RU"/>
        </w:rPr>
        <w:t>едином комплексе рег</w:t>
      </w:r>
      <w:r w:rsidR="00AC2E0D" w:rsidRPr="00516937">
        <w:rPr>
          <w:rFonts w:ascii="Calibri" w:hAnsi="Calibri" w:cs="Calibri"/>
          <w:lang w:val="ru-RU"/>
        </w:rPr>
        <w:t>иональн</w:t>
      </w:r>
      <w:r w:rsidRPr="00516937">
        <w:rPr>
          <w:rFonts w:ascii="Calibri" w:hAnsi="Calibri" w:cs="Calibri"/>
          <w:lang w:val="ru-RU"/>
        </w:rPr>
        <w:t>ой</w:t>
      </w:r>
      <w:r w:rsidR="00AC2E0D" w:rsidRPr="00516937">
        <w:rPr>
          <w:rFonts w:ascii="Calibri" w:hAnsi="Calibri" w:cs="Calibri"/>
          <w:lang w:val="ru-RU"/>
        </w:rPr>
        <w:t xml:space="preserve"> систем</w:t>
      </w:r>
      <w:r w:rsidRPr="00516937">
        <w:rPr>
          <w:rFonts w:ascii="Calibri" w:hAnsi="Calibri" w:cs="Calibri"/>
          <w:lang w:val="ru-RU"/>
        </w:rPr>
        <w:t>ы</w:t>
      </w:r>
      <w:r w:rsidR="00AC2E0D" w:rsidRPr="00516937">
        <w:rPr>
          <w:rFonts w:ascii="Calibri" w:hAnsi="Calibri" w:cs="Calibri"/>
          <w:lang w:val="ru-RU"/>
        </w:rPr>
        <w:t xml:space="preserve"> здравоохранения </w:t>
      </w:r>
    </w:p>
    <w:p w:rsidR="00494CBA" w:rsidRPr="00516937" w:rsidRDefault="00494CBA" w:rsidP="00494CBA">
      <w:pPr>
        <w:pStyle w:val="ListParagraph"/>
        <w:spacing w:after="0"/>
        <w:rPr>
          <w:lang w:val="ru-RU"/>
        </w:rPr>
      </w:pPr>
    </w:p>
    <w:p w:rsidR="00086648" w:rsidRPr="00086648" w:rsidRDefault="00086648" w:rsidP="00086648">
      <w:pPr>
        <w:pStyle w:val="ListParagraph"/>
        <w:numPr>
          <w:ilvl w:val="0"/>
          <w:numId w:val="5"/>
        </w:numPr>
        <w:spacing w:after="0"/>
        <w:ind w:left="714" w:hanging="714"/>
        <w:rPr>
          <w:lang w:val="ru-RU"/>
        </w:rPr>
      </w:pPr>
      <w:r w:rsidRPr="00AE1596">
        <w:lastRenderedPageBreak/>
        <w:t>Aki</w:t>
      </w:r>
      <w:r w:rsidRPr="00086648">
        <w:rPr>
          <w:lang w:val="ru-RU"/>
        </w:rPr>
        <w:t xml:space="preserve"> </w:t>
      </w:r>
      <w:proofErr w:type="spellStart"/>
      <w:r w:rsidRPr="00AE1596">
        <w:t>Haukilahti</w:t>
      </w:r>
      <w:proofErr w:type="spellEnd"/>
      <w:r w:rsidRPr="00086648">
        <w:rPr>
          <w:lang w:val="ru-RU"/>
        </w:rPr>
        <w:t>, кардиологический центр «Сердце», Тампере</w:t>
      </w:r>
    </w:p>
    <w:p w:rsidR="00086648" w:rsidRPr="008F02A1" w:rsidRDefault="00086648" w:rsidP="00086648">
      <w:pPr>
        <w:pStyle w:val="ListParagraph"/>
        <w:ind w:left="714"/>
        <w:rPr>
          <w:lang w:val="ru-RU"/>
        </w:rPr>
      </w:pPr>
      <w:r w:rsidRPr="008F02A1">
        <w:rPr>
          <w:lang w:val="ru-RU"/>
        </w:rPr>
        <w:t>Опыт организации работы современного кардиологического центра</w:t>
      </w:r>
    </w:p>
    <w:p w:rsidR="008F02A1" w:rsidRPr="00086648" w:rsidRDefault="008F02A1" w:rsidP="00086648">
      <w:pPr>
        <w:pStyle w:val="ListParagraph"/>
        <w:ind w:left="714"/>
        <w:rPr>
          <w:color w:val="17365D" w:themeColor="text2" w:themeShade="BF"/>
          <w:lang w:val="ru-RU"/>
        </w:rPr>
      </w:pPr>
      <w:bookmarkStart w:id="0" w:name="_GoBack"/>
      <w:bookmarkEnd w:id="0"/>
    </w:p>
    <w:p w:rsidR="00086648" w:rsidRPr="00086648" w:rsidRDefault="00086648" w:rsidP="00086648">
      <w:pPr>
        <w:pStyle w:val="ListParagraph"/>
        <w:numPr>
          <w:ilvl w:val="0"/>
          <w:numId w:val="6"/>
        </w:numPr>
        <w:spacing w:after="0"/>
        <w:ind w:hanging="720"/>
        <w:rPr>
          <w:lang w:val="ru-RU"/>
        </w:rPr>
      </w:pPr>
      <w:r w:rsidRPr="00AE1596">
        <w:t>Helena</w:t>
      </w:r>
      <w:r w:rsidRPr="00086648">
        <w:rPr>
          <w:lang w:val="ru-RU"/>
        </w:rPr>
        <w:t xml:space="preserve"> </w:t>
      </w:r>
      <w:proofErr w:type="spellStart"/>
      <w:r w:rsidRPr="00AE1596">
        <w:t>Puonti</w:t>
      </w:r>
      <w:proofErr w:type="spellEnd"/>
      <w:r w:rsidRPr="00086648">
        <w:rPr>
          <w:lang w:val="ru-RU"/>
        </w:rPr>
        <w:t xml:space="preserve">, Центр </w:t>
      </w:r>
      <w:proofErr w:type="spellStart"/>
      <w:r w:rsidR="008F02A1">
        <w:rPr>
          <w:lang w:val="ru-RU"/>
        </w:rPr>
        <w:t>онко</w:t>
      </w:r>
      <w:r w:rsidRPr="00086648">
        <w:rPr>
          <w:lang w:val="ru-RU"/>
        </w:rPr>
        <w:t>пластической</w:t>
      </w:r>
      <w:proofErr w:type="spellEnd"/>
      <w:r w:rsidRPr="00086648">
        <w:rPr>
          <w:lang w:val="ru-RU"/>
        </w:rPr>
        <w:t xml:space="preserve"> хирургии </w:t>
      </w:r>
      <w:r w:rsidR="008F02A1">
        <w:rPr>
          <w:lang w:val="ru-RU"/>
        </w:rPr>
        <w:t>«</w:t>
      </w:r>
      <w:r w:rsidRPr="00AE1596">
        <w:t>Helena</w:t>
      </w:r>
      <w:r w:rsidR="008F02A1">
        <w:rPr>
          <w:lang w:val="ru-RU"/>
        </w:rPr>
        <w:t>»</w:t>
      </w:r>
      <w:r w:rsidRPr="00086648">
        <w:rPr>
          <w:lang w:val="ru-RU"/>
        </w:rPr>
        <w:t xml:space="preserve">, </w:t>
      </w:r>
      <w:proofErr w:type="spellStart"/>
      <w:r w:rsidRPr="00086648">
        <w:rPr>
          <w:lang w:val="ru-RU"/>
        </w:rPr>
        <w:t>Савонлинна</w:t>
      </w:r>
      <w:proofErr w:type="spellEnd"/>
      <w:r w:rsidRPr="00086648">
        <w:rPr>
          <w:lang w:val="ru-RU"/>
        </w:rPr>
        <w:t xml:space="preserve"> </w:t>
      </w:r>
    </w:p>
    <w:p w:rsidR="00086648" w:rsidRPr="008F02A1" w:rsidRDefault="00086648" w:rsidP="00086648">
      <w:pPr>
        <w:spacing w:after="0"/>
        <w:ind w:left="720"/>
        <w:rPr>
          <w:lang w:val="ru-RU"/>
        </w:rPr>
      </w:pPr>
      <w:r w:rsidRPr="008F02A1">
        <w:rPr>
          <w:lang w:val="ru-RU"/>
        </w:rPr>
        <w:t xml:space="preserve">Современные подходы к лечению рака молочной железы и реконструктивной хирургии </w:t>
      </w:r>
      <w:r w:rsidR="008F02A1">
        <w:rPr>
          <w:lang w:val="ru-RU"/>
        </w:rPr>
        <w:br/>
      </w:r>
      <w:r w:rsidRPr="008F02A1">
        <w:rPr>
          <w:lang w:val="ru-RU"/>
        </w:rPr>
        <w:t xml:space="preserve">после </w:t>
      </w:r>
      <w:proofErr w:type="spellStart"/>
      <w:r w:rsidRPr="008F02A1">
        <w:rPr>
          <w:lang w:val="ru-RU"/>
        </w:rPr>
        <w:t>мастэктомии</w:t>
      </w:r>
      <w:proofErr w:type="spellEnd"/>
      <w:r w:rsidRPr="008F02A1">
        <w:rPr>
          <w:lang w:val="ru-RU"/>
        </w:rPr>
        <w:t xml:space="preserve"> </w:t>
      </w:r>
    </w:p>
    <w:p w:rsidR="007C23B2" w:rsidRDefault="007C23B2" w:rsidP="007C23B2">
      <w:pPr>
        <w:pStyle w:val="ListParagraph"/>
        <w:spacing w:after="0"/>
        <w:rPr>
          <w:lang w:val="ru-RU"/>
        </w:rPr>
      </w:pPr>
    </w:p>
    <w:p w:rsidR="00086648" w:rsidRPr="00086648" w:rsidRDefault="00086648" w:rsidP="00086648">
      <w:pPr>
        <w:pStyle w:val="ListParagraph"/>
        <w:numPr>
          <w:ilvl w:val="0"/>
          <w:numId w:val="6"/>
        </w:numPr>
        <w:spacing w:after="0"/>
        <w:ind w:hanging="720"/>
        <w:rPr>
          <w:lang w:val="ru-RU"/>
        </w:rPr>
      </w:pPr>
      <w:proofErr w:type="spellStart"/>
      <w:r w:rsidRPr="00AE1596">
        <w:t>Janne</w:t>
      </w:r>
      <w:proofErr w:type="spellEnd"/>
      <w:r w:rsidRPr="00086648">
        <w:rPr>
          <w:lang w:val="ru-RU"/>
        </w:rPr>
        <w:t xml:space="preserve"> </w:t>
      </w:r>
      <w:proofErr w:type="spellStart"/>
      <w:r w:rsidRPr="00AE1596">
        <w:t>Aaltonen</w:t>
      </w:r>
      <w:proofErr w:type="spellEnd"/>
      <w:r w:rsidRPr="00086648">
        <w:rPr>
          <w:lang w:val="ru-RU"/>
        </w:rPr>
        <w:t>, медицинская компания «</w:t>
      </w:r>
      <w:proofErr w:type="spellStart"/>
      <w:r w:rsidRPr="00086648">
        <w:rPr>
          <w:lang w:val="en-GB"/>
        </w:rPr>
        <w:t>HYKSin</w:t>
      </w:r>
      <w:proofErr w:type="spellEnd"/>
      <w:r w:rsidRPr="00086648">
        <w:rPr>
          <w:lang w:val="ru-RU"/>
        </w:rPr>
        <w:t>», Хельсинки</w:t>
      </w:r>
    </w:p>
    <w:p w:rsidR="00086648" w:rsidRPr="00516937" w:rsidRDefault="00086648" w:rsidP="00086648">
      <w:pPr>
        <w:ind w:left="720"/>
        <w:rPr>
          <w:lang w:val="ru-RU"/>
        </w:rPr>
      </w:pPr>
      <w:r w:rsidRPr="00516937">
        <w:rPr>
          <w:lang w:val="ru-RU"/>
        </w:rPr>
        <w:t>Университетский госпиталь Хельсинки – новые возможности нейрохирургии мирового уровня</w:t>
      </w:r>
      <w:r w:rsidR="00516937" w:rsidRPr="00516937">
        <w:rPr>
          <w:lang w:val="ru-RU"/>
        </w:rPr>
        <w:t xml:space="preserve"> для международных пациентов</w:t>
      </w:r>
    </w:p>
    <w:p w:rsidR="001172B8" w:rsidRPr="001172B8" w:rsidRDefault="001172B8" w:rsidP="001172B8">
      <w:pPr>
        <w:pStyle w:val="ListParagraph"/>
        <w:numPr>
          <w:ilvl w:val="0"/>
          <w:numId w:val="4"/>
        </w:numPr>
        <w:spacing w:after="0"/>
        <w:ind w:left="709" w:hanging="709"/>
        <w:rPr>
          <w:lang w:val="ru-RU"/>
        </w:rPr>
      </w:pPr>
      <w:proofErr w:type="spellStart"/>
      <w:r w:rsidRPr="00AE1596">
        <w:t>Kustaa</w:t>
      </w:r>
      <w:proofErr w:type="spellEnd"/>
      <w:r w:rsidRPr="001172B8">
        <w:rPr>
          <w:lang w:val="ru-RU"/>
        </w:rPr>
        <w:t xml:space="preserve"> </w:t>
      </w:r>
      <w:proofErr w:type="spellStart"/>
      <w:r w:rsidRPr="00AE1596">
        <w:t>Piha</w:t>
      </w:r>
      <w:proofErr w:type="spellEnd"/>
      <w:r w:rsidRPr="001172B8">
        <w:rPr>
          <w:lang w:val="ru-RU"/>
        </w:rPr>
        <w:t xml:space="preserve">, медицинская компания </w:t>
      </w:r>
      <w:r w:rsidR="008F02A1">
        <w:rPr>
          <w:lang w:val="ru-RU"/>
        </w:rPr>
        <w:t>«</w:t>
      </w:r>
      <w:r w:rsidRPr="00AE1596">
        <w:t>Med</w:t>
      </w:r>
      <w:r w:rsidRPr="001172B8">
        <w:rPr>
          <w:lang w:val="ru-RU"/>
        </w:rPr>
        <w:t xml:space="preserve"> </w:t>
      </w:r>
      <w:r w:rsidRPr="00AE1596">
        <w:t>Group</w:t>
      </w:r>
      <w:r w:rsidR="008F02A1">
        <w:rPr>
          <w:lang w:val="ru-RU"/>
        </w:rPr>
        <w:t>»</w:t>
      </w:r>
      <w:r w:rsidRPr="001172B8">
        <w:rPr>
          <w:lang w:val="ru-RU"/>
        </w:rPr>
        <w:t>, Хельсинки</w:t>
      </w:r>
    </w:p>
    <w:p w:rsidR="001172B8" w:rsidRPr="00FD038A" w:rsidRDefault="001172B8" w:rsidP="001172B8">
      <w:pPr>
        <w:ind w:firstLine="720"/>
        <w:rPr>
          <w:lang w:val="ru-RU"/>
        </w:rPr>
      </w:pPr>
      <w:r w:rsidRPr="00FD038A">
        <w:rPr>
          <w:lang w:val="ru-RU"/>
        </w:rPr>
        <w:t>Международная медицинская транспортировка и логистика</w:t>
      </w:r>
    </w:p>
    <w:p w:rsidR="00AE1596" w:rsidRPr="008F02A1" w:rsidRDefault="001C1DB8" w:rsidP="00B46C79">
      <w:pPr>
        <w:spacing w:after="0"/>
        <w:rPr>
          <w:lang w:val="ru-RU"/>
        </w:rPr>
      </w:pPr>
      <w:r w:rsidRPr="008F02A1">
        <w:rPr>
          <w:lang w:val="ru-RU"/>
        </w:rPr>
        <w:t>•</w:t>
      </w:r>
      <w:r w:rsidRPr="008F02A1">
        <w:rPr>
          <w:lang w:val="ru-RU"/>
        </w:rPr>
        <w:tab/>
      </w:r>
      <w:r w:rsidRPr="00B944FF">
        <w:rPr>
          <w:lang w:val="fi-FI"/>
        </w:rPr>
        <w:t>Matti</w:t>
      </w:r>
      <w:r w:rsidRPr="008F02A1">
        <w:rPr>
          <w:lang w:val="ru-RU"/>
        </w:rPr>
        <w:t xml:space="preserve"> </w:t>
      </w:r>
      <w:r w:rsidRPr="00B944FF">
        <w:rPr>
          <w:lang w:val="fi-FI"/>
        </w:rPr>
        <w:t>Markkula</w:t>
      </w:r>
      <w:r w:rsidRPr="008F02A1">
        <w:rPr>
          <w:lang w:val="ru-RU"/>
        </w:rPr>
        <w:t xml:space="preserve">, </w:t>
      </w:r>
      <w:r w:rsidR="008F02A1">
        <w:rPr>
          <w:lang w:val="ru-RU"/>
        </w:rPr>
        <w:t>г</w:t>
      </w:r>
      <w:r>
        <w:rPr>
          <w:lang w:val="ru-RU"/>
        </w:rPr>
        <w:t>оспиталь</w:t>
      </w:r>
      <w:r w:rsidRPr="008F02A1">
        <w:rPr>
          <w:lang w:val="ru-RU"/>
        </w:rPr>
        <w:t xml:space="preserve"> </w:t>
      </w:r>
      <w:r w:rsidR="008F02A1">
        <w:rPr>
          <w:lang w:val="ru-RU"/>
        </w:rPr>
        <w:t>«</w:t>
      </w:r>
      <w:r w:rsidRPr="00B944FF">
        <w:rPr>
          <w:lang w:val="fi-FI"/>
        </w:rPr>
        <w:t>NEO</w:t>
      </w:r>
      <w:r w:rsidR="008F02A1">
        <w:rPr>
          <w:lang w:val="ru-RU"/>
        </w:rPr>
        <w:t>»</w:t>
      </w:r>
      <w:r w:rsidRPr="008F02A1">
        <w:rPr>
          <w:lang w:val="ru-RU"/>
        </w:rPr>
        <w:t xml:space="preserve">, </w:t>
      </w:r>
      <w:r>
        <w:rPr>
          <w:lang w:val="ru-RU"/>
        </w:rPr>
        <w:t>Турку</w:t>
      </w:r>
      <w:r w:rsidR="00AE1596" w:rsidRPr="008F02A1">
        <w:rPr>
          <w:lang w:val="ru-RU"/>
        </w:rPr>
        <w:t xml:space="preserve"> </w:t>
      </w:r>
    </w:p>
    <w:p w:rsidR="00AE1596" w:rsidRPr="00FD038A" w:rsidRDefault="00AE1596" w:rsidP="008F02A1">
      <w:pPr>
        <w:spacing w:after="0"/>
        <w:ind w:left="720"/>
        <w:rPr>
          <w:lang w:val="fi-FI"/>
        </w:rPr>
      </w:pPr>
      <w:r w:rsidRPr="00FD038A">
        <w:rPr>
          <w:lang w:val="ru-RU"/>
        </w:rPr>
        <w:t>Международные</w:t>
      </w:r>
      <w:r w:rsidRPr="00FD038A">
        <w:rPr>
          <w:lang w:val="fi-FI"/>
        </w:rPr>
        <w:t xml:space="preserve"> </w:t>
      </w:r>
      <w:r w:rsidRPr="00FD038A">
        <w:rPr>
          <w:lang w:val="ru-RU"/>
        </w:rPr>
        <w:t>стандарты</w:t>
      </w:r>
      <w:r w:rsidRPr="00FD038A">
        <w:rPr>
          <w:lang w:val="fi-FI"/>
        </w:rPr>
        <w:t xml:space="preserve"> </w:t>
      </w:r>
      <w:r w:rsidRPr="00FD038A">
        <w:rPr>
          <w:lang w:val="ru-RU"/>
        </w:rPr>
        <w:t>эффективности</w:t>
      </w:r>
      <w:r w:rsidRPr="00FD038A">
        <w:rPr>
          <w:lang w:val="fi-FI"/>
        </w:rPr>
        <w:t xml:space="preserve"> </w:t>
      </w:r>
      <w:r w:rsidRPr="00FD038A">
        <w:rPr>
          <w:lang w:val="ru-RU"/>
        </w:rPr>
        <w:t>и</w:t>
      </w:r>
      <w:r w:rsidRPr="00FD038A">
        <w:rPr>
          <w:lang w:val="fi-FI"/>
        </w:rPr>
        <w:t xml:space="preserve"> </w:t>
      </w:r>
      <w:r w:rsidRPr="00FD038A">
        <w:rPr>
          <w:lang w:val="ru-RU"/>
        </w:rPr>
        <w:t>безопасности</w:t>
      </w:r>
      <w:r w:rsidR="007C23B2" w:rsidRPr="00FD038A">
        <w:rPr>
          <w:lang w:val="fi-FI"/>
        </w:rPr>
        <w:t xml:space="preserve"> </w:t>
      </w:r>
      <w:r w:rsidR="00F628F0" w:rsidRPr="00FD038A">
        <w:rPr>
          <w:lang w:val="ru-RU"/>
        </w:rPr>
        <w:t>амбулаторной</w:t>
      </w:r>
      <w:r w:rsidR="00F628F0" w:rsidRPr="00FD038A">
        <w:rPr>
          <w:lang w:val="fi-FI"/>
        </w:rPr>
        <w:t xml:space="preserve"> </w:t>
      </w:r>
      <w:r w:rsidR="00F628F0" w:rsidRPr="00FD038A">
        <w:rPr>
          <w:lang w:val="ru-RU"/>
        </w:rPr>
        <w:t>хирургии</w:t>
      </w:r>
      <w:r w:rsidR="00F628F0" w:rsidRPr="00FD038A">
        <w:rPr>
          <w:lang w:val="fi-FI"/>
        </w:rPr>
        <w:t xml:space="preserve"> </w:t>
      </w:r>
      <w:r w:rsidR="008F02A1" w:rsidRPr="00FD038A">
        <w:rPr>
          <w:lang w:val="fi-FI"/>
        </w:rPr>
        <w:br/>
      </w:r>
      <w:r w:rsidRPr="00FD038A">
        <w:rPr>
          <w:lang w:val="ru-RU"/>
        </w:rPr>
        <w:t>в</w:t>
      </w:r>
      <w:r w:rsidRPr="00FD038A">
        <w:rPr>
          <w:lang w:val="fi-FI"/>
        </w:rPr>
        <w:t xml:space="preserve"> </w:t>
      </w:r>
      <w:r w:rsidR="007C23B2" w:rsidRPr="00FD038A">
        <w:rPr>
          <w:lang w:val="ru-RU"/>
        </w:rPr>
        <w:t>ортопедии</w:t>
      </w:r>
      <w:r w:rsidR="007C23B2" w:rsidRPr="00FD038A">
        <w:rPr>
          <w:lang w:val="fi-FI"/>
        </w:rPr>
        <w:t xml:space="preserve"> </w:t>
      </w:r>
      <w:r w:rsidR="007C23B2" w:rsidRPr="00FD038A">
        <w:rPr>
          <w:lang w:val="ru-RU"/>
        </w:rPr>
        <w:t>и</w:t>
      </w:r>
      <w:r w:rsidR="007C23B2" w:rsidRPr="00FD038A">
        <w:rPr>
          <w:lang w:val="fi-FI"/>
        </w:rPr>
        <w:t xml:space="preserve"> </w:t>
      </w:r>
      <w:r w:rsidR="007C23B2" w:rsidRPr="00FD038A">
        <w:rPr>
          <w:lang w:val="ru-RU"/>
        </w:rPr>
        <w:t>спортивной</w:t>
      </w:r>
      <w:r w:rsidR="007C23B2" w:rsidRPr="00FD038A">
        <w:rPr>
          <w:lang w:val="fi-FI"/>
        </w:rPr>
        <w:t xml:space="preserve"> </w:t>
      </w:r>
      <w:r w:rsidR="007C23B2" w:rsidRPr="00FD038A">
        <w:rPr>
          <w:lang w:val="ru-RU"/>
        </w:rPr>
        <w:t>медицине</w:t>
      </w:r>
    </w:p>
    <w:p w:rsidR="007C23B2" w:rsidRPr="008F02A1" w:rsidRDefault="007C23B2" w:rsidP="00B46C79">
      <w:pPr>
        <w:spacing w:after="0"/>
        <w:ind w:left="720"/>
        <w:rPr>
          <w:color w:val="17365D" w:themeColor="text2" w:themeShade="BF"/>
          <w:lang w:val="fi-FI"/>
        </w:rPr>
      </w:pPr>
    </w:p>
    <w:p w:rsidR="007C23B2" w:rsidRPr="008F02A1" w:rsidRDefault="007C23B2" w:rsidP="007C23B2">
      <w:pPr>
        <w:pStyle w:val="ListParagraph"/>
        <w:numPr>
          <w:ilvl w:val="0"/>
          <w:numId w:val="3"/>
        </w:numPr>
        <w:ind w:hanging="720"/>
        <w:rPr>
          <w:lang w:val="ru-RU"/>
        </w:rPr>
      </w:pPr>
      <w:r w:rsidRPr="008F02A1">
        <w:rPr>
          <w:lang w:val="fi-FI"/>
        </w:rPr>
        <w:t>Tero</w:t>
      </w:r>
      <w:r w:rsidRPr="008F02A1">
        <w:rPr>
          <w:lang w:val="ru-RU"/>
        </w:rPr>
        <w:t xml:space="preserve"> </w:t>
      </w:r>
      <w:r w:rsidRPr="008F02A1">
        <w:rPr>
          <w:lang w:val="fi-FI"/>
        </w:rPr>
        <w:t>Silvola</w:t>
      </w:r>
      <w:r w:rsidRPr="008F02A1">
        <w:rPr>
          <w:lang w:val="ru-RU"/>
        </w:rPr>
        <w:t xml:space="preserve">, </w:t>
      </w:r>
      <w:r w:rsidR="008F02A1">
        <w:rPr>
          <w:lang w:val="ru-RU"/>
        </w:rPr>
        <w:t>м</w:t>
      </w:r>
      <w:r w:rsidRPr="00086648">
        <w:rPr>
          <w:lang w:val="ru-RU"/>
        </w:rPr>
        <w:t>едицинская</w:t>
      </w:r>
      <w:r w:rsidRPr="008F02A1">
        <w:rPr>
          <w:lang w:val="ru-RU"/>
        </w:rPr>
        <w:t xml:space="preserve"> </w:t>
      </w:r>
      <w:r w:rsidRPr="00086648">
        <w:rPr>
          <w:lang w:val="ru-RU"/>
        </w:rPr>
        <w:t>компания</w:t>
      </w:r>
      <w:r w:rsidRPr="008F02A1">
        <w:rPr>
          <w:lang w:val="ru-RU"/>
        </w:rPr>
        <w:t xml:space="preserve"> </w:t>
      </w:r>
      <w:r w:rsidR="008F02A1">
        <w:rPr>
          <w:lang w:val="ru-RU"/>
        </w:rPr>
        <w:t>«</w:t>
      </w:r>
      <w:proofErr w:type="spellStart"/>
      <w:r w:rsidRPr="008F02A1">
        <w:rPr>
          <w:lang w:val="fi-FI"/>
        </w:rPr>
        <w:t>Nordic</w:t>
      </w:r>
      <w:proofErr w:type="spellEnd"/>
      <w:r w:rsidRPr="008F02A1">
        <w:rPr>
          <w:lang w:val="ru-RU"/>
        </w:rPr>
        <w:t xml:space="preserve"> </w:t>
      </w:r>
      <w:proofErr w:type="spellStart"/>
      <w:r w:rsidRPr="008F02A1">
        <w:rPr>
          <w:lang w:val="fi-FI"/>
        </w:rPr>
        <w:t>Clinic</w:t>
      </w:r>
      <w:proofErr w:type="spellEnd"/>
      <w:r w:rsidR="008F02A1">
        <w:rPr>
          <w:lang w:val="ru-RU"/>
        </w:rPr>
        <w:t>», Хельсинки</w:t>
      </w:r>
    </w:p>
    <w:p w:rsidR="007C23B2" w:rsidRPr="00FD038A" w:rsidRDefault="007C23B2" w:rsidP="007C23B2">
      <w:pPr>
        <w:pStyle w:val="ListParagraph"/>
        <w:ind w:left="709"/>
        <w:rPr>
          <w:lang w:val="ru-RU"/>
        </w:rPr>
      </w:pPr>
      <w:r w:rsidRPr="00FD038A">
        <w:rPr>
          <w:lang w:val="ru-RU"/>
        </w:rPr>
        <w:t>Практические аспекты деятельности медицинского оператора</w:t>
      </w:r>
    </w:p>
    <w:p w:rsidR="00F628F0" w:rsidRPr="008F02A1" w:rsidRDefault="00AE1596" w:rsidP="00B46C79">
      <w:pPr>
        <w:spacing w:after="0"/>
        <w:rPr>
          <w:lang w:val="ru-RU"/>
        </w:rPr>
      </w:pPr>
      <w:r w:rsidRPr="008F02A1">
        <w:rPr>
          <w:lang w:val="ru-RU"/>
        </w:rPr>
        <w:t>•</w:t>
      </w:r>
      <w:r w:rsidRPr="008F02A1">
        <w:rPr>
          <w:lang w:val="ru-RU"/>
        </w:rPr>
        <w:tab/>
      </w:r>
      <w:r w:rsidR="00F628F0" w:rsidRPr="00F628F0">
        <w:t>Diet</w:t>
      </w:r>
      <w:r w:rsidR="00F628F0">
        <w:t>rich</w:t>
      </w:r>
      <w:r w:rsidR="00F628F0" w:rsidRPr="008F02A1">
        <w:rPr>
          <w:lang w:val="ru-RU"/>
        </w:rPr>
        <w:t xml:space="preserve"> </w:t>
      </w:r>
      <w:proofErr w:type="spellStart"/>
      <w:r w:rsidR="00F628F0">
        <w:t>Schlenzka</w:t>
      </w:r>
      <w:proofErr w:type="spellEnd"/>
      <w:r w:rsidR="00F628F0" w:rsidRPr="008F02A1">
        <w:rPr>
          <w:lang w:val="ru-RU"/>
        </w:rPr>
        <w:t xml:space="preserve">, </w:t>
      </w:r>
      <w:r w:rsidR="008F02A1">
        <w:rPr>
          <w:lang w:val="ru-RU"/>
        </w:rPr>
        <w:t>госпиталь «</w:t>
      </w:r>
      <w:r w:rsidR="00F628F0">
        <w:t>Orton</w:t>
      </w:r>
      <w:r w:rsidR="008F02A1">
        <w:rPr>
          <w:lang w:val="ru-RU"/>
        </w:rPr>
        <w:t>», Хельсинки</w:t>
      </w:r>
    </w:p>
    <w:p w:rsidR="00F628F0" w:rsidRPr="008F02A1" w:rsidRDefault="00F628F0" w:rsidP="00325DBC">
      <w:pPr>
        <w:ind w:left="720"/>
        <w:rPr>
          <w:lang w:val="ru-RU"/>
        </w:rPr>
      </w:pPr>
      <w:r w:rsidRPr="008F02A1">
        <w:rPr>
          <w:lang w:val="ru-RU"/>
        </w:rPr>
        <w:t xml:space="preserve">Роль компьютерной навигации </w:t>
      </w:r>
      <w:r w:rsidR="00325DBC" w:rsidRPr="008F02A1">
        <w:rPr>
          <w:lang w:val="ru-RU"/>
        </w:rPr>
        <w:t xml:space="preserve">с помощью системы </w:t>
      </w:r>
      <w:r w:rsidR="00325DBC" w:rsidRPr="008F02A1">
        <w:rPr>
          <w:lang w:val="en-GB"/>
        </w:rPr>
        <w:t>CAOS</w:t>
      </w:r>
      <w:r w:rsidR="00325DBC" w:rsidRPr="008F02A1">
        <w:rPr>
          <w:lang w:val="ru-RU"/>
        </w:rPr>
        <w:t xml:space="preserve"> </w:t>
      </w:r>
      <w:r w:rsidRPr="008F02A1">
        <w:rPr>
          <w:lang w:val="ru-RU"/>
        </w:rPr>
        <w:t xml:space="preserve">при ортопедических хирургических вмешательствах на позвоночнике </w:t>
      </w:r>
    </w:p>
    <w:p w:rsidR="00AE1596" w:rsidRPr="00B944FF" w:rsidRDefault="00AE1596" w:rsidP="001172B8">
      <w:pPr>
        <w:spacing w:after="0"/>
        <w:rPr>
          <w:lang w:val="ru-RU"/>
        </w:rPr>
      </w:pPr>
      <w:r w:rsidRPr="00B944FF">
        <w:rPr>
          <w:lang w:val="ru-RU"/>
        </w:rPr>
        <w:t>•</w:t>
      </w:r>
      <w:r w:rsidRPr="00B944FF">
        <w:rPr>
          <w:lang w:val="ru-RU"/>
        </w:rPr>
        <w:tab/>
      </w:r>
      <w:proofErr w:type="spellStart"/>
      <w:r w:rsidR="00714805" w:rsidRPr="00FD038A">
        <w:t>Jukka</w:t>
      </w:r>
      <w:proofErr w:type="spellEnd"/>
      <w:r w:rsidR="00714805" w:rsidRPr="00FD038A">
        <w:rPr>
          <w:lang w:val="ru-RU"/>
        </w:rPr>
        <w:t xml:space="preserve"> </w:t>
      </w:r>
      <w:proofErr w:type="spellStart"/>
      <w:r w:rsidR="00714805" w:rsidRPr="00FD038A">
        <w:t>Niemi</w:t>
      </w:r>
      <w:proofErr w:type="spellEnd"/>
      <w:r w:rsidR="00A8141C" w:rsidRPr="00B944FF">
        <w:rPr>
          <w:lang w:val="ru-RU"/>
        </w:rPr>
        <w:t xml:space="preserve">, </w:t>
      </w:r>
      <w:r w:rsidR="00B944FF">
        <w:rPr>
          <w:lang w:val="ru-RU"/>
        </w:rPr>
        <w:t>аптечная сеть «Университетская аптека»</w:t>
      </w:r>
      <w:r w:rsidRPr="00B944FF">
        <w:rPr>
          <w:lang w:val="ru-RU"/>
        </w:rPr>
        <w:tab/>
      </w:r>
    </w:p>
    <w:p w:rsidR="00B46C79" w:rsidRPr="008F02A1" w:rsidRDefault="007C23B2" w:rsidP="00650C86">
      <w:pPr>
        <w:pStyle w:val="ListParagraph"/>
        <w:rPr>
          <w:lang w:val="ru-RU"/>
        </w:rPr>
      </w:pPr>
      <w:r w:rsidRPr="008F02A1">
        <w:rPr>
          <w:lang w:val="ru-RU"/>
        </w:rPr>
        <w:t>Улучшение качества жизни за счет фармацевтического консультирования</w:t>
      </w:r>
    </w:p>
    <w:p w:rsidR="00B46C79" w:rsidRDefault="007C23B2" w:rsidP="007C23B2">
      <w:pPr>
        <w:pStyle w:val="ListParagraph"/>
        <w:tabs>
          <w:tab w:val="left" w:pos="4124"/>
        </w:tabs>
        <w:ind w:left="709"/>
        <w:rPr>
          <w:color w:val="17365D" w:themeColor="text2" w:themeShade="BF"/>
          <w:lang w:val="ru-RU"/>
        </w:rPr>
      </w:pPr>
      <w:r>
        <w:rPr>
          <w:color w:val="17365D" w:themeColor="text2" w:themeShade="BF"/>
          <w:lang w:val="ru-RU"/>
        </w:rPr>
        <w:tab/>
      </w:r>
    </w:p>
    <w:p w:rsidR="00650C86" w:rsidRPr="00B944FF" w:rsidRDefault="00B944FF" w:rsidP="00650C86">
      <w:pPr>
        <w:rPr>
          <w:lang w:val="ru-RU"/>
        </w:rPr>
      </w:pPr>
      <w:r>
        <w:rPr>
          <w:lang w:val="ru-RU"/>
        </w:rPr>
        <w:t xml:space="preserve">Выступления </w:t>
      </w:r>
      <w:r w:rsidR="00650C86" w:rsidRPr="00B944FF">
        <w:rPr>
          <w:lang w:val="ru-RU"/>
        </w:rPr>
        <w:t xml:space="preserve"> </w:t>
      </w:r>
      <w:r>
        <w:rPr>
          <w:lang w:val="ru-RU"/>
        </w:rPr>
        <w:t xml:space="preserve">идут на </w:t>
      </w:r>
      <w:r w:rsidR="00B46C79">
        <w:rPr>
          <w:lang w:val="ru-RU"/>
        </w:rPr>
        <w:t xml:space="preserve">английском или русском языках </w:t>
      </w:r>
      <w:r w:rsidR="008F02A1">
        <w:rPr>
          <w:lang w:val="ru-RU"/>
        </w:rPr>
        <w:t xml:space="preserve">с </w:t>
      </w:r>
      <w:r w:rsidR="00B46C79">
        <w:rPr>
          <w:lang w:val="ru-RU"/>
        </w:rPr>
        <w:t>синхронным</w:t>
      </w:r>
      <w:r>
        <w:rPr>
          <w:lang w:val="ru-RU"/>
        </w:rPr>
        <w:t xml:space="preserve"> переводом</w:t>
      </w:r>
    </w:p>
    <w:p w:rsidR="00650C86" w:rsidRPr="00B944FF" w:rsidRDefault="00B944FF" w:rsidP="00AE1596">
      <w:pPr>
        <w:rPr>
          <w:lang w:val="ru-RU"/>
        </w:rPr>
      </w:pPr>
      <w:r w:rsidRPr="001B1BA4">
        <w:rPr>
          <w:lang w:val="ru-RU"/>
        </w:rPr>
        <w:t xml:space="preserve">13.30 – 13.40 </w:t>
      </w:r>
      <w:r w:rsidRPr="001B1BA4">
        <w:rPr>
          <w:lang w:val="ru-RU"/>
        </w:rPr>
        <w:tab/>
      </w:r>
      <w:r w:rsidR="00E558B7">
        <w:rPr>
          <w:lang w:val="ru-RU"/>
        </w:rPr>
        <w:t>Заключительное слово</w:t>
      </w:r>
    </w:p>
    <w:p w:rsidR="00AE1596" w:rsidRDefault="00AE1596" w:rsidP="00AE1596">
      <w:pPr>
        <w:rPr>
          <w:lang w:val="ru-RU"/>
        </w:rPr>
      </w:pPr>
      <w:r w:rsidRPr="001B1BA4">
        <w:rPr>
          <w:lang w:val="ru-RU"/>
        </w:rPr>
        <w:t>13.40 – 1</w:t>
      </w:r>
      <w:r w:rsidR="00B944FF" w:rsidRPr="001B1BA4">
        <w:rPr>
          <w:lang w:val="ru-RU"/>
        </w:rPr>
        <w:t>5.00</w:t>
      </w:r>
      <w:r w:rsidR="00B944FF" w:rsidRPr="001B1BA4">
        <w:rPr>
          <w:lang w:val="ru-RU"/>
        </w:rPr>
        <w:tab/>
      </w:r>
      <w:r w:rsidR="00B944FF">
        <w:rPr>
          <w:lang w:val="ru-RU"/>
        </w:rPr>
        <w:t>Дискуссия</w:t>
      </w:r>
      <w:r w:rsidR="00B46C79">
        <w:rPr>
          <w:lang w:val="ru-RU"/>
        </w:rPr>
        <w:t>, фуршет</w:t>
      </w:r>
    </w:p>
    <w:p w:rsidR="00AE1596" w:rsidRPr="001B1BA4" w:rsidRDefault="00AE1596">
      <w:pPr>
        <w:pStyle w:val="ListParagraph"/>
        <w:rPr>
          <w:lang w:val="ru-RU"/>
        </w:rPr>
      </w:pPr>
    </w:p>
    <w:sectPr w:rsidR="00AE1596" w:rsidRPr="001B1BA4" w:rsidSect="00F245DE">
      <w:pgSz w:w="12240" w:h="15840"/>
      <w:pgMar w:top="1417" w:right="6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7AFE"/>
    <w:multiLevelType w:val="hybridMultilevel"/>
    <w:tmpl w:val="9B0E0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32C6A"/>
    <w:multiLevelType w:val="hybridMultilevel"/>
    <w:tmpl w:val="98E8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94335"/>
    <w:multiLevelType w:val="hybridMultilevel"/>
    <w:tmpl w:val="699E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B365F"/>
    <w:multiLevelType w:val="hybridMultilevel"/>
    <w:tmpl w:val="6C185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FD4571"/>
    <w:multiLevelType w:val="hybridMultilevel"/>
    <w:tmpl w:val="E8A6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E1DCB"/>
    <w:multiLevelType w:val="hybridMultilevel"/>
    <w:tmpl w:val="5DFA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F4"/>
    <w:rsid w:val="00015A71"/>
    <w:rsid w:val="00050D78"/>
    <w:rsid w:val="00086648"/>
    <w:rsid w:val="000E3FF4"/>
    <w:rsid w:val="000E516A"/>
    <w:rsid w:val="0010243B"/>
    <w:rsid w:val="001172B8"/>
    <w:rsid w:val="001356E8"/>
    <w:rsid w:val="001B1BA4"/>
    <w:rsid w:val="001C1DB8"/>
    <w:rsid w:val="001C50F5"/>
    <w:rsid w:val="0024229D"/>
    <w:rsid w:val="00252CFC"/>
    <w:rsid w:val="00325DBC"/>
    <w:rsid w:val="0035427A"/>
    <w:rsid w:val="0038743E"/>
    <w:rsid w:val="00400D4F"/>
    <w:rsid w:val="0047295D"/>
    <w:rsid w:val="00494CBA"/>
    <w:rsid w:val="00513CF2"/>
    <w:rsid w:val="00516937"/>
    <w:rsid w:val="006019FA"/>
    <w:rsid w:val="00650C86"/>
    <w:rsid w:val="00714805"/>
    <w:rsid w:val="00755670"/>
    <w:rsid w:val="00783823"/>
    <w:rsid w:val="00796248"/>
    <w:rsid w:val="007C23B2"/>
    <w:rsid w:val="007E5DE9"/>
    <w:rsid w:val="00801BB2"/>
    <w:rsid w:val="0087072D"/>
    <w:rsid w:val="008F02A1"/>
    <w:rsid w:val="0095068E"/>
    <w:rsid w:val="0095139A"/>
    <w:rsid w:val="00991066"/>
    <w:rsid w:val="00A8141C"/>
    <w:rsid w:val="00AC1A4C"/>
    <w:rsid w:val="00AC2E0D"/>
    <w:rsid w:val="00AE1596"/>
    <w:rsid w:val="00B25C41"/>
    <w:rsid w:val="00B46C79"/>
    <w:rsid w:val="00B944FF"/>
    <w:rsid w:val="00C46E92"/>
    <w:rsid w:val="00C6040E"/>
    <w:rsid w:val="00C72965"/>
    <w:rsid w:val="00CC486F"/>
    <w:rsid w:val="00D475C0"/>
    <w:rsid w:val="00D81881"/>
    <w:rsid w:val="00DE2595"/>
    <w:rsid w:val="00E136C6"/>
    <w:rsid w:val="00E558B7"/>
    <w:rsid w:val="00E62A48"/>
    <w:rsid w:val="00E857D0"/>
    <w:rsid w:val="00E93963"/>
    <w:rsid w:val="00F02280"/>
    <w:rsid w:val="00F245DE"/>
    <w:rsid w:val="00F628F0"/>
    <w:rsid w:val="00F84CB5"/>
    <w:rsid w:val="00FA00D2"/>
    <w:rsid w:val="00FD038A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2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F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2E0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2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F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2E0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5EB9-17F8-4CF2-A350-8FC164AD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Finpro Ry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 Olga</dc:creator>
  <cp:lastModifiedBy>Konovalova Olga</cp:lastModifiedBy>
  <cp:revision>2</cp:revision>
  <cp:lastPrinted>2012-10-08T09:40:00Z</cp:lastPrinted>
  <dcterms:created xsi:type="dcterms:W3CDTF">2012-10-09T09:03:00Z</dcterms:created>
  <dcterms:modified xsi:type="dcterms:W3CDTF">2012-10-09T09:03:00Z</dcterms:modified>
</cp:coreProperties>
</file>